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2009 г. N 031-06-3702/9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ВЗИМАНИЯ ПЛАТЫ ЗА ПРИСМОТР И УХОД ЗА ДЕТЬМИ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ДОШКОЛЬНЫХ ОБРАЗОВАТЕЛЬНЫХ УЧРЕЖДЕНИЯХ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04.03.2010 </w:t>
      </w:r>
      <w:hyperlink r:id="rId5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>,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25.09.2012 </w:t>
      </w:r>
      <w:hyperlink r:id="rId6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>,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7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упорядочения взимания платы за присмотр и уход за детьми в муниципальных дошкольных образовательных учреждениях города Иркутска,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ст.ст. 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абз. 2 ч. 5 ст. 20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ст. 65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ст.ст. 10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16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17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взимания платы за присмотр и уход за детьми в муниципальных дошкольных образовательных учреждениях города Иркутска (Приложение N 1).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18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19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по информационной политике, связям со средствами массовой информации и общественностью администрации г. Иркутска (Терпугова) опубликовать настоящее постановление с </w:t>
      </w:r>
      <w:hyperlink w:anchor="Par40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 Иванова В.А.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Н.С.ХИЦЕНКО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2009 года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031-06-3702/9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ВЗИМАНИЯ ПЛАТЫ ЗА ПРИСМОТР И УХОД ЗА ДЕТЬМИ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ДОШКОЛЬНЫХ ОБРАЗОВАТЕЛЬНЫХ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УЧРЕЖДЕНИЯХ ГОРОДА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04.03.2010 </w:t>
      </w:r>
      <w:hyperlink r:id="rId21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>,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25.09.2012 </w:t>
      </w:r>
      <w:hyperlink r:id="rId22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>,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23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взимания платы за присмотр и уход за детьми в муниципальных дошкольных образовательных учреждениях города Иркутска (далее - МДОУ).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24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25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Плата за присмотр и уход за детьми в МДОУ является компенсацией расходов бюджета города Иркутска, предусмотренных на обеспечение необходимых условий для присмотра и ухода за детьми, а также развитие материально-технической базы учреждений.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26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27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постановлений администрации г. Иркутска от 25.09.2012 </w:t>
      </w:r>
      <w:hyperlink r:id="rId28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29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30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31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МДОУ, устанавливаются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и решением Думы города Иркутска.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33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34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35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Льготы по оплате за присмотр и уход за детьми в МДОУ предоставляются родителям (законным представителям) при наличии документов, подтверждающих право на их получение согласно </w:t>
      </w:r>
      <w:hyperlink w:anchor="Par10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25.09.2012 N 031-06-1912/12)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Документы, подтверждающие право на получение льготы при оплате за присмотр и уход за детьми в МДОУ, вместе с заявлением на имя руководителя предоставляются родителями 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"Централизованная бухгалтерия по обеспечению деятельности муниципальных образовательных учреждений г. Иркутска" (далее - централизованная бухгалтерия) либо бухгалтерию учреждения для предоставления льготы.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37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38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льготы по оплате за присмотр и уход за детьми в МДОУ осуществляется с момента представления родителями (законными представителями) соответствующих документов.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39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40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41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месяца, следующего за отчетным. Начисление родительской 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42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43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44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Плата за присмотр и уход за детьми в МДОУ вносится родителями (законными представителями) на расчетный счет комитета по бюджетной политике и финансам администрации г. Иркутска ежемесячно не позднее 15-го числа месяца, следующего за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МДОУ, МОУ на основании приказа руководителя учреждения.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45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46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Ответственность за своевременное поступление родительской платы за присмотр и уход за детьми в МДОУ возлагается на родителей (законных представителей). Контроль за своевременным поступлением родительской платы осуществляется руководителем учреждения.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47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48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Плата за присмотр и уход за детьми в МДОУ не взимается в случаях, когда ребенок не посещал учреждение по следующим причинам: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49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50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>13.1. Болезнь ребенка.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Карантин.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13.3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04.03.2010 N 031-06-496/10)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13.4. Закрытие учреждения на ремонтные и (или) аварийные работы.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Внесенная плата за дни непосещения ребенком МДОУ по причинам, указанным в </w:t>
      </w:r>
      <w:hyperlink w:anchor="Par75" w:history="1">
        <w:r>
          <w:rPr>
            <w:rFonts w:ascii="Calibri" w:hAnsi="Calibri" w:cs="Calibri"/>
            <w:color w:val="0000FF"/>
          </w:rPr>
          <w:t>пп. 13.1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13.4</w:t>
        </w:r>
      </w:hyperlink>
      <w:r>
        <w:rPr>
          <w:rFonts w:ascii="Calibri" w:hAnsi="Calibri" w:cs="Calibri"/>
        </w:rPr>
        <w:t>, засчитывается при оплате за следующий месяц.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остальных случаях за ребенка, не посещающего МДОУ, родительская плата взимается полностью.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учреждения.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 культуре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В.Ф.ВОБЛИКОВА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-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образования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комитета по социальной политике и культуре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</w:rPr>
        <w:t>Приложение N 1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взимания платы за содержание детей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(присмотр и уход за детьми) в муниципальных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учреждениях и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образовательных учреждениях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начальных школах - детских садах г.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ПЕРЕЧЕНЬ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ПРАВО НА ПОЛУЧЕНИЕ ЛЬГОТЫ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ОПЛАТЕ ЗА ПРИСМОТР И УХОД ЗА ДЕТЬМИ В МДОУ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26.09.2013 N 031-06-2507/13)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3042"/>
        <w:gridCol w:w="2457"/>
      </w:tblGrid>
      <w:tr w:rsidR="00F25F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граждан, имеющие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 на оплату в размере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50% от установленного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размера платы, взимаемой за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присмотр и уход за детьми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Документы, необходимые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оформления льготы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1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подачи документов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Родители           (законные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представители), имеющие трех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более  несовершеннолетних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составе семьи,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копии   свидетельств   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рождении    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МДОУ,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ежегодно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Родители (оба родителя  либо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единственный   родитель)   -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инвалиды 1, 2 группы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  свидетельства   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рождении        ребенка,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составе семьи,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копии   документов    об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инвалидности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МДОУ,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ежегодно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Одинокие           родители,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получающие пособие на  детей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органах социальной  защиты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   из    органов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 защиты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о   получении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  на     детей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одиноких родителей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МДОУ,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ежеквартально   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Одинокие           родители,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получающие пенсии  на  детей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случаю потери  кормильца,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среднедушевой доход  которых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ниже  величины  прожиточного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минимума,   устанавливаемого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Правительством     Иркутской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для иных  местностей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на  соответствующий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квартал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Справка   о   назначении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пенсии по  случаю  утери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кормильца;  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составе семьи;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справки,  подтверждающие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 виды  дохода  семьи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документы - при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приеме в МДОУ,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справка о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составе семьи -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ежегодно;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справки,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подтверждающие все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дохода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семьи, -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ежеквартально   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Родители  детей,  посещающих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МДОУ    города     Иркутска,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отнесенные    к    категории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   подвергшихся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воздействию         радиации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вследствие     чернобыльской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катастрофы,         согласно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Федеральному    </w:t>
            </w: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защите  граждан,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подвергшихся     воздействию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радиации          вследствие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катастрофы на  Чернобыльской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АЭС"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  свидетельства   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рождении ребенка,  копия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удостоверения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гражданина, 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подвергшегося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воздействию радиации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  </w:t>
            </w:r>
          </w:p>
        </w:tc>
      </w:tr>
    </w:tbl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3042"/>
        <w:gridCol w:w="2457"/>
      </w:tblGrid>
      <w:tr w:rsidR="00F25F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Категории граждан,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освобожденные от оплаты за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присмотр и уход за детьми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МДОУ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Документы, необходимые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оформления льготы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6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подачи документов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Родители           (законные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представители   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детей-инвалидов)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    документа    об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инвалидности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приеме в  МДОУ,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ежегодно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Законные       представители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детей-сирот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Копии        документов,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подтверждающих  правовой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статус детей-сирот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Законные       представители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 оставшихся     без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Копии        документов,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подтверждающих  правовой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статус          ребенка,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оставшегося          без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Родители           (законные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представители)    детей    с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туберкулезной интоксикацией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  из   лечебного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о  постановке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на учет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МДОУ,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ежегодно   </w:t>
            </w:r>
          </w:p>
        </w:tc>
      </w:tr>
      <w:tr w:rsidR="00F25F4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Родители (оба родителя  либо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единственный   родитель)   -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студенты   ВУЗов   и   СУЗов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(образовательных организаций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высшего    образования     и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профессиональных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организаций),     проходящие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по очной форме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  свидетельства   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рождении        ребенка,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составе семьи,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справки с  места  учебы,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подтверждающие      факт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в ВУЗе, СУЗе по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очной форме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приеме в МДОУ,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- 1 раз в    </w:t>
            </w:r>
          </w:p>
          <w:p w:rsidR="00F25F49" w:rsidRDefault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полгода            </w:t>
            </w:r>
          </w:p>
        </w:tc>
      </w:tr>
    </w:tbl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2"/>
      <w:bookmarkEnd w:id="9"/>
      <w:r>
        <w:rPr>
          <w:rFonts w:ascii="Calibri" w:hAnsi="Calibri" w:cs="Calibri"/>
        </w:rPr>
        <w:t>&lt;*&gt; Сроки подачи документов: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приеме в МДОУ - в течение 10 дней с момента зачисления ребенка в учреждение;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ежеквартально - не позднее 10 числа первого месяца соответствующего квартала;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- не позднее 10 сентября;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 раз в полгода - не позднее 1 августа, 1 февраля соответственно.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"/>
      <w:bookmarkEnd w:id="10"/>
      <w:r>
        <w:rPr>
          <w:rFonts w:ascii="Calibri" w:hAnsi="Calibri" w:cs="Calibri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 культуре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В.Ф.ВОБЛИКОВА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-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образования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 культуре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F49" w:rsidRDefault="00F25F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00F" w:rsidRDefault="001F500F">
      <w:bookmarkStart w:id="11" w:name="_GoBack"/>
      <w:bookmarkEnd w:id="11"/>
    </w:p>
    <w:sectPr w:rsidR="001F500F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9"/>
    <w:rsid w:val="00001BF1"/>
    <w:rsid w:val="0000454E"/>
    <w:rsid w:val="00021AF8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25F49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8B1B4F24E12925B67F87C341EACC249BCE91E241B1EC0629FFF8C97CFF3D3B791155A77ADD6633F03A31h1AFG" TargetMode="External"/><Relationship Id="rId18" Type="http://schemas.openxmlformats.org/officeDocument/2006/relationships/hyperlink" Target="consultantplus://offline/ref=E78B1B4F24E12925B67F87C341EACC249BCE91E24FB1EE002FFFF8C97CFF3D3B791155A77ADD6633F03E30h1ABG" TargetMode="External"/><Relationship Id="rId26" Type="http://schemas.openxmlformats.org/officeDocument/2006/relationships/hyperlink" Target="consultantplus://offline/ref=E78B1B4F24E12925B67F87C341EACC249BCE91E24FB1EE002FFFF8C97CFF3D3B791155A77ADD6633F03E30h1AAG" TargetMode="External"/><Relationship Id="rId39" Type="http://schemas.openxmlformats.org/officeDocument/2006/relationships/hyperlink" Target="consultantplus://offline/ref=E78B1B4F24E12925B67F87C341EACC249BCE91E24DB4EF0B2DFFF8C97CFF3D3B791155A77ADD6633F03E30h1A5G" TargetMode="External"/><Relationship Id="rId21" Type="http://schemas.openxmlformats.org/officeDocument/2006/relationships/hyperlink" Target="consultantplus://offline/ref=E78B1B4F24E12925B67F87C341EACC249BCE91E24DB4EF0B2DFFF8C97CFF3D3B791155A77ADD6633F03E30h1ABG" TargetMode="External"/><Relationship Id="rId34" Type="http://schemas.openxmlformats.org/officeDocument/2006/relationships/hyperlink" Target="consultantplus://offline/ref=E78B1B4F24E12925B67F87C341EACC249BCE91E24FB1EE002FFFF8C97CFF3D3B791155A77ADD6633F03E30h1ABG" TargetMode="External"/><Relationship Id="rId42" Type="http://schemas.openxmlformats.org/officeDocument/2006/relationships/hyperlink" Target="consultantplus://offline/ref=E78B1B4F24E12925B67F87C341EACC249BCE91E24DB4EF0B2DFFF8C97CFF3D3B791155A77ADD6633F03E31h1ADG" TargetMode="External"/><Relationship Id="rId47" Type="http://schemas.openxmlformats.org/officeDocument/2006/relationships/hyperlink" Target="consultantplus://offline/ref=E78B1B4F24E12925B67F87C341EACC249BCE91E24FB1EE002FFFF8C97CFF3D3B791155A77ADD6633F03E30h1ABG" TargetMode="External"/><Relationship Id="rId50" Type="http://schemas.openxmlformats.org/officeDocument/2006/relationships/hyperlink" Target="consultantplus://offline/ref=E78B1B4F24E12925B67F87C341EACC249BCE91E24EBCEA022BFFF8C97CFF3D3B791155A77ADD6633F03E32h1AFG" TargetMode="External"/><Relationship Id="rId55" Type="http://schemas.openxmlformats.org/officeDocument/2006/relationships/hyperlink" Target="consultantplus://offline/ref=E78B1B4F24E12925B67F87C341EACC249BCE91E24EBCEA022BFFF8C97CFF3D3B791155A77ADD6633F03E32h1A8G" TargetMode="External"/><Relationship Id="rId7" Type="http://schemas.openxmlformats.org/officeDocument/2006/relationships/hyperlink" Target="consultantplus://offline/ref=E78B1B4F24E12925B67F87C341EACC249BCE91E24EBCEA022BFFF8C97CFF3D3B791155A77ADD6633F03E30h1A8G" TargetMode="External"/><Relationship Id="rId12" Type="http://schemas.openxmlformats.org/officeDocument/2006/relationships/hyperlink" Target="consultantplus://offline/ref=E78B1B4F24E12925B67F87C341EACC249BCE91E241B1EC0629FFF8C97CFF3D3B791155A77ADD6633F03E39h1AFG" TargetMode="External"/><Relationship Id="rId17" Type="http://schemas.openxmlformats.org/officeDocument/2006/relationships/hyperlink" Target="consultantplus://offline/ref=E78B1B4F24E12925B67F87C341EACC249BCE91E24EBCEA022BFFF8C97CFF3D3B791155A77ADD6633F03E30h1AAG" TargetMode="External"/><Relationship Id="rId25" Type="http://schemas.openxmlformats.org/officeDocument/2006/relationships/hyperlink" Target="consultantplus://offline/ref=E78B1B4F24E12925B67F87C341EACC249BCE91E24EBCEA022BFFF8C97CFF3D3B791155A77ADD6633F03E31h1ACG" TargetMode="External"/><Relationship Id="rId33" Type="http://schemas.openxmlformats.org/officeDocument/2006/relationships/hyperlink" Target="consultantplus://offline/ref=E78B1B4F24E12925B67F87C341EACC249BCE91E24DB4EF0B2DFFF8C97CFF3D3B791155A77ADD6633F03E30h1ABG" TargetMode="External"/><Relationship Id="rId38" Type="http://schemas.openxmlformats.org/officeDocument/2006/relationships/hyperlink" Target="consultantplus://offline/ref=E78B1B4F24E12925B67F87C341EACC249BCE91E24EBCEA022BFFF8C97CFF3D3B791155A77ADD6633F03E31h1AAG" TargetMode="External"/><Relationship Id="rId46" Type="http://schemas.openxmlformats.org/officeDocument/2006/relationships/hyperlink" Target="consultantplus://offline/ref=E78B1B4F24E12925B67F87C341EACC249BCE91E24EBCEA022BFFF8C97CFF3D3B791155A77ADD6633F03E32h1A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8B1B4F24E12925B67F87C341EACC249BCE91E24FB1EE002FFFF8C97CFF3D3B791155A77ADD6633F03E30h1ABG" TargetMode="External"/><Relationship Id="rId20" Type="http://schemas.openxmlformats.org/officeDocument/2006/relationships/hyperlink" Target="consultantplus://offline/ref=E78B1B4F24E12925B67F87C341EACC249BCE91E24EBCEA022BFFF8C97CFF3D3B791155A77ADD6633F03E30h1A4G" TargetMode="External"/><Relationship Id="rId29" Type="http://schemas.openxmlformats.org/officeDocument/2006/relationships/hyperlink" Target="consultantplus://offline/ref=E78B1B4F24E12925B67F87C341EACC249BCE91E24EBCEA022BFFF8C97CFF3D3B791155A77ADD6633F03E31h1AEG" TargetMode="External"/><Relationship Id="rId41" Type="http://schemas.openxmlformats.org/officeDocument/2006/relationships/hyperlink" Target="consultantplus://offline/ref=E78B1B4F24E12925B67F87C341EACC249BCE91E24EBCEA022BFFF8C97CFF3D3B791155A77ADD6633F03E31h1A5G" TargetMode="External"/><Relationship Id="rId54" Type="http://schemas.openxmlformats.org/officeDocument/2006/relationships/hyperlink" Target="consultantplus://offline/ref=E78B1B4F24E12925B67F87C341EACC249BCE91E24EBCEA022BFFF8C97CFF3D3B791155A77ADD6633F03E32h1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87C341EACC249BCE91E24FB1EE002FFFF8C97CFF3D3B791155A77ADD6633F03E30h1A8G" TargetMode="External"/><Relationship Id="rId11" Type="http://schemas.openxmlformats.org/officeDocument/2006/relationships/hyperlink" Target="consultantplus://offline/ref=E78B1B4F24E12925B67F99CE578696289BC0C7EA4BB7E75473A0A3942BF6376C3E5E0CE53ED06F34hFA7G" TargetMode="External"/><Relationship Id="rId24" Type="http://schemas.openxmlformats.org/officeDocument/2006/relationships/hyperlink" Target="consultantplus://offline/ref=E78B1B4F24E12925B67F87C341EACC249BCE91E24FB1EE002FFFF8C97CFF3D3B791155A77ADD6633F03E30h1ABG" TargetMode="External"/><Relationship Id="rId32" Type="http://schemas.openxmlformats.org/officeDocument/2006/relationships/hyperlink" Target="consultantplus://offline/ref=E78B1B4F24E12925B67F99CE578696289BC0C7EA4BB7E75473A0A3942BhFA6G" TargetMode="External"/><Relationship Id="rId37" Type="http://schemas.openxmlformats.org/officeDocument/2006/relationships/hyperlink" Target="consultantplus://offline/ref=E78B1B4F24E12925B67F87C341EACC249BCE91E24FB1EE002FFFF8C97CFF3D3B791155A77ADD6633F03E31h1ADG" TargetMode="External"/><Relationship Id="rId40" Type="http://schemas.openxmlformats.org/officeDocument/2006/relationships/hyperlink" Target="consultantplus://offline/ref=E78B1B4F24E12925B67F87C341EACC249BCE91E24FB1EE002FFFF8C97CFF3D3B791155A77ADD6633F03E30h1ABG" TargetMode="External"/><Relationship Id="rId45" Type="http://schemas.openxmlformats.org/officeDocument/2006/relationships/hyperlink" Target="consultantplus://offline/ref=E78B1B4F24E12925B67F87C341EACC249BCE91E24FB1EE002FFFF8C97CFF3D3B791155A77ADD6633F03E31h1ACG" TargetMode="External"/><Relationship Id="rId53" Type="http://schemas.openxmlformats.org/officeDocument/2006/relationships/hyperlink" Target="consultantplus://offline/ref=E78B1B4F24E12925B67F87C341EACC249BCE91E24EBCEA022BFFF8C97CFF3D3B791155A77ADD6633F03E32h1AE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78B1B4F24E12925B67F87C341EACC249BCE91E24DB4EF0B2DFFF8C97CFF3D3B791155A77ADD6633F03E30h1A8G" TargetMode="External"/><Relationship Id="rId15" Type="http://schemas.openxmlformats.org/officeDocument/2006/relationships/hyperlink" Target="consultantplus://offline/ref=E78B1B4F24E12925B67F87C341EACC249BCE91E241B1EC0629FFF8C97CFF3D3B791155A77ADD6633F03A39h1AEG" TargetMode="External"/><Relationship Id="rId23" Type="http://schemas.openxmlformats.org/officeDocument/2006/relationships/hyperlink" Target="consultantplus://offline/ref=E78B1B4F24E12925B67F87C341EACC249BCE91E24EBCEA022BFFF8C97CFF3D3B791155A77ADD6633F03E31h1ADG" TargetMode="External"/><Relationship Id="rId28" Type="http://schemas.openxmlformats.org/officeDocument/2006/relationships/hyperlink" Target="consultantplus://offline/ref=E78B1B4F24E12925B67F87C341EACC249BCE91E24FB1EE002FFFF8C97CFF3D3B791155A77ADD6633F03E30h1A5G" TargetMode="External"/><Relationship Id="rId36" Type="http://schemas.openxmlformats.org/officeDocument/2006/relationships/hyperlink" Target="consultantplus://offline/ref=E78B1B4F24E12925B67F87C341EACC249BCE91E24FB1EE002FFFF8C97CFF3D3B791155A77ADD6633F03E30h1ABG" TargetMode="External"/><Relationship Id="rId49" Type="http://schemas.openxmlformats.org/officeDocument/2006/relationships/hyperlink" Target="consultantplus://offline/ref=E78B1B4F24E12925B67F87C341EACC249BCE91E24FB1EE002FFFF8C97CFF3D3B791155A77ADD6633F03E30h1AB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78B1B4F24E12925B67F99CE578696289BC3CCEA4CB3E75473A0A3942BF6376C3E5E0CE53ED16736hFA3G" TargetMode="External"/><Relationship Id="rId19" Type="http://schemas.openxmlformats.org/officeDocument/2006/relationships/hyperlink" Target="consultantplus://offline/ref=E78B1B4F24E12925B67F87C341EACC249BCE91E24EBCEA022BFFF8C97CFF3D3B791155A77ADD6633F03E30h1A5G" TargetMode="External"/><Relationship Id="rId31" Type="http://schemas.openxmlformats.org/officeDocument/2006/relationships/hyperlink" Target="consultantplus://offline/ref=E78B1B4F24E12925B67F87C341EACC249BCE91E24EBCEA022BFFF8C97CFF3D3B791155A77ADD6633F03E31h1A9G" TargetMode="External"/><Relationship Id="rId44" Type="http://schemas.openxmlformats.org/officeDocument/2006/relationships/hyperlink" Target="consultantplus://offline/ref=E78B1B4F24E12925B67F87C341EACC249BCE91E24EBCEA022BFFF8C97CFF3D3B791155A77ADD6633F03E31h1A4G" TargetMode="External"/><Relationship Id="rId52" Type="http://schemas.openxmlformats.org/officeDocument/2006/relationships/hyperlink" Target="consultantplus://offline/ref=E78B1B4F24E12925B67F87C341EACC249BCE91E24EBCEA022BFFF8C97CFF3D3B791155A77ADD6633F03E32h1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B1B4F24E12925B67F99CE578696289BC3CCEA4CB3E75473A0A3942BF6376C3E5E0CE53ED06635hFA6G" TargetMode="External"/><Relationship Id="rId14" Type="http://schemas.openxmlformats.org/officeDocument/2006/relationships/hyperlink" Target="consultantplus://offline/ref=E78B1B4F24E12925B67F87C341EACC249BCE91E241B1EC0629FFF8C97CFF3D3B791155A77ADD6633F03A35h1ABG" TargetMode="External"/><Relationship Id="rId22" Type="http://schemas.openxmlformats.org/officeDocument/2006/relationships/hyperlink" Target="consultantplus://offline/ref=E78B1B4F24E12925B67F87C341EACC249BCE91E24FB1EE002FFFF8C97CFF3D3B791155A77ADD6633F03E30h1ABG" TargetMode="External"/><Relationship Id="rId27" Type="http://schemas.openxmlformats.org/officeDocument/2006/relationships/hyperlink" Target="consultantplus://offline/ref=E78B1B4F24E12925B67F87C341EACC249BCE91E24EBCEA022BFFF8C97CFF3D3B791155A77ADD6633F03E31h1AFG" TargetMode="External"/><Relationship Id="rId30" Type="http://schemas.openxmlformats.org/officeDocument/2006/relationships/hyperlink" Target="consultantplus://offline/ref=E78B1B4F24E12925B67F87C341EACC249BCE91E24FB1EE002FFFF8C97CFF3D3B791155A77ADD6633F03E30h1ABG" TargetMode="External"/><Relationship Id="rId35" Type="http://schemas.openxmlformats.org/officeDocument/2006/relationships/hyperlink" Target="consultantplus://offline/ref=E78B1B4F24E12925B67F87C341EACC249BCE91E24EBCEA022BFFF8C97CFF3D3B791155A77ADD6633F03E31h1A8G" TargetMode="External"/><Relationship Id="rId43" Type="http://schemas.openxmlformats.org/officeDocument/2006/relationships/hyperlink" Target="consultantplus://offline/ref=E78B1B4F24E12925B67F87C341EACC249BCE91E24FB1EE002FFFF8C97CFF3D3B791155A77ADD6633F03E30h1ABG" TargetMode="External"/><Relationship Id="rId48" Type="http://schemas.openxmlformats.org/officeDocument/2006/relationships/hyperlink" Target="consultantplus://offline/ref=E78B1B4F24E12925B67F87C341EACC249BCE91E24EBCEA022BFFF8C97CFF3D3B791155A77ADD6633F03E32h1ACG" TargetMode="External"/><Relationship Id="rId56" Type="http://schemas.openxmlformats.org/officeDocument/2006/relationships/hyperlink" Target="consultantplus://offline/ref=E78B1B4F24E12925B67F99CE578696289BC0C9EF4BB2E75473A0A3942BhFA6G" TargetMode="External"/><Relationship Id="rId8" Type="http://schemas.openxmlformats.org/officeDocument/2006/relationships/hyperlink" Target="consultantplus://offline/ref=E78B1B4F24E12925B67F99CE578696289BC3CCEA4CB3E75473A0A3942BF6376C3E5E0CE53ED06736hFA8G" TargetMode="External"/><Relationship Id="rId51" Type="http://schemas.openxmlformats.org/officeDocument/2006/relationships/hyperlink" Target="consultantplus://offline/ref=E78B1B4F24E12925B67F87C341EACC249BCE91E24DB4EF0B2DFFF8C97CFF3D3B791155A77ADD6633F03E31h1A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Борзых Ольга Борисовна</cp:lastModifiedBy>
  <cp:revision>1</cp:revision>
  <dcterms:created xsi:type="dcterms:W3CDTF">2014-06-10T06:00:00Z</dcterms:created>
  <dcterms:modified xsi:type="dcterms:W3CDTF">2014-06-10T06:01:00Z</dcterms:modified>
</cp:coreProperties>
</file>